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9D77D" w14:textId="4BF3C269"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bookmarkStart w:id="0" w:name="_Hlk205305725"/>
      <w:r w:rsidR="00815307">
        <w:rPr>
          <w:b/>
          <w:bCs/>
          <w:sz w:val="32"/>
          <w:szCs w:val="36"/>
          <w:shd w:val="clear" w:color="auto" w:fill="FFFFFF"/>
          <w:lang w:val="en-GB" w:eastAsia="en-GB"/>
        </w:rPr>
        <w:fldChar w:fldCharType="begin">
          <w:ffData>
            <w:name w:val=""/>
            <w:enabled/>
            <w:calcOnExit w:val="0"/>
            <w:ddList>
              <w:result w:val="1"/>
              <w:listEntry w:val="Contractor"/>
              <w:listEntry w:val="Reserved Specialist"/>
              <w:listEntry w:val="Reserved Specialist with Design Input"/>
              <w:listEntry w:val="Applicant Works Specialist"/>
              <w:listEntry w:val="Applicant Works Specialist with Design Input"/>
            </w:ddList>
          </w:ffData>
        </w:fldChar>
      </w:r>
      <w:r w:rsidR="00815307">
        <w:rPr>
          <w:b/>
          <w:bCs/>
          <w:sz w:val="32"/>
          <w:szCs w:val="36"/>
          <w:shd w:val="clear" w:color="auto" w:fill="FFFFFF"/>
          <w:lang w:val="en-GB" w:eastAsia="en-GB"/>
        </w:rPr>
        <w:instrText xml:space="preserve"> FORMDROPDOWN </w:instrText>
      </w:r>
      <w:r w:rsidR="00E865CE">
        <w:rPr>
          <w:b/>
          <w:bCs/>
          <w:sz w:val="32"/>
          <w:szCs w:val="36"/>
          <w:shd w:val="clear" w:color="auto" w:fill="FFFFFF"/>
          <w:lang w:val="en-GB" w:eastAsia="en-GB"/>
        </w:rPr>
      </w:r>
      <w:r w:rsidR="00E865CE">
        <w:rPr>
          <w:b/>
          <w:bCs/>
          <w:sz w:val="32"/>
          <w:szCs w:val="36"/>
          <w:shd w:val="clear" w:color="auto" w:fill="FFFFFF"/>
          <w:lang w:val="en-GB" w:eastAsia="en-GB"/>
        </w:rPr>
        <w:fldChar w:fldCharType="separate"/>
      </w:r>
      <w:r w:rsidR="00815307">
        <w:rPr>
          <w:b/>
          <w:bCs/>
          <w:sz w:val="32"/>
          <w:szCs w:val="36"/>
          <w:shd w:val="clear" w:color="auto" w:fill="FFFFFF"/>
          <w:lang w:val="en-GB" w:eastAsia="en-GB"/>
        </w:rPr>
        <w:fldChar w:fldCharType="end"/>
      </w:r>
      <w:bookmarkEnd w:id="0"/>
      <w:r w:rsidR="00815307">
        <w:rPr>
          <w:rStyle w:val="FootnoteReference"/>
          <w:b/>
          <w:bCs/>
          <w:sz w:val="32"/>
          <w:szCs w:val="36"/>
          <w:shd w:val="clear" w:color="auto" w:fill="FFFFFF"/>
          <w:lang w:val="en-GB" w:eastAsia="en-GB"/>
        </w:rPr>
        <w:footnoteReference w:id="2"/>
      </w:r>
      <w:r w:rsidR="00815307" w:rsidRPr="00050E93">
        <w:rPr>
          <w:b/>
          <w:bCs/>
          <w:sz w:val="32"/>
          <w:szCs w:val="36"/>
          <w:shd w:val="clear" w:color="auto" w:fill="FFFFFF"/>
          <w:lang w:val="en-GB" w:eastAsia="en-GB"/>
        </w:rPr>
        <w:t xml:space="preserve"> </w:t>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49D77076" w:rsidR="00AC4FF2" w:rsidRPr="00662ADF" w:rsidRDefault="00AC4FF2" w:rsidP="00662ADF">
      <w:pPr>
        <w:rPr>
          <w:b/>
          <w:lang w:val="en-US"/>
        </w:rPr>
      </w:pPr>
      <w:r w:rsidRPr="00AC4FF2">
        <w:rPr>
          <w:lang w:val="en-US"/>
        </w:rPr>
        <w:t xml:space="preserve">It is a statutory requirement that the competence and satisfactory allocation of resources of </w:t>
      </w:r>
      <w:proofErr w:type="gramStart"/>
      <w:r w:rsidRPr="00AC4FF2">
        <w:rPr>
          <w:lang w:val="en-US"/>
        </w:rPr>
        <w:t xml:space="preserve">the </w:t>
      </w:r>
      <w:r w:rsidR="00815307" w:rsidRPr="00050E93">
        <w:rPr>
          <w:szCs w:val="24"/>
          <w:shd w:val="clear" w:color="auto" w:fill="FFFFFF"/>
          <w:lang w:val="en-GB" w:eastAsia="en-GB"/>
        </w:rPr>
        <w:fldChar w:fldCharType="begin">
          <w:ffData>
            <w:name w:val=""/>
            <w:enabled/>
            <w:calcOnExit w:val="0"/>
            <w:ddList>
              <w:result w:val="1"/>
              <w:listEntry w:val="Contractor"/>
              <w:listEntry w:val="Reserved Specialist"/>
              <w:listEntry w:val="Reserved Specialist with Design Input"/>
              <w:listEntry w:val="Applicant Works Specialist"/>
              <w:listEntry w:val="Applicant Works Specialist with Design Input"/>
            </w:ddList>
          </w:ffData>
        </w:fldChar>
      </w:r>
      <w:r w:rsidR="00815307" w:rsidRPr="00050E93">
        <w:rPr>
          <w:szCs w:val="24"/>
          <w:shd w:val="clear" w:color="auto" w:fill="FFFFFF"/>
          <w:lang w:val="en-GB" w:eastAsia="en-GB"/>
        </w:rPr>
        <w:instrText xml:space="preserve"> FORMDROPDOWN </w:instrText>
      </w:r>
      <w:r w:rsidR="00E865CE">
        <w:rPr>
          <w:szCs w:val="24"/>
          <w:shd w:val="clear" w:color="auto" w:fill="FFFFFF"/>
          <w:lang w:val="en-GB" w:eastAsia="en-GB"/>
        </w:rPr>
      </w:r>
      <w:r w:rsidR="00E865CE">
        <w:rPr>
          <w:szCs w:val="24"/>
          <w:shd w:val="clear" w:color="auto" w:fill="FFFFFF"/>
          <w:lang w:val="en-GB" w:eastAsia="en-GB"/>
        </w:rPr>
        <w:fldChar w:fldCharType="separate"/>
      </w:r>
      <w:r w:rsidR="00815307" w:rsidRPr="00050E93">
        <w:rPr>
          <w:szCs w:val="24"/>
          <w:shd w:val="clear" w:color="auto" w:fill="FFFFFF"/>
          <w:lang w:val="en-GB" w:eastAsia="en-GB"/>
        </w:rPr>
        <w:fldChar w:fldCharType="end"/>
      </w:r>
      <w:r w:rsidR="00815307">
        <w:rPr>
          <w:szCs w:val="24"/>
          <w:shd w:val="clear" w:color="auto" w:fill="FFFFFF"/>
          <w:lang w:val="en-GB" w:eastAsia="en-GB"/>
        </w:rPr>
        <w:t xml:space="preserve"> </w:t>
      </w:r>
      <w:r w:rsidRPr="00AC4FF2">
        <w:rPr>
          <w:lang w:val="en-US"/>
        </w:rPr>
        <w:t>are</w:t>
      </w:r>
      <w:proofErr w:type="gramEnd"/>
      <w:r w:rsidRPr="00AC4FF2">
        <w:rPr>
          <w:lang w:val="en-US"/>
        </w:rPr>
        <w:t xml:space="preserv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3"/>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181D88B6"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for consistency</w:t>
      </w:r>
      <w:r w:rsidR="00060996">
        <w:rPr>
          <w:lang w:val="en-US"/>
        </w:rPr>
        <w:t xml:space="preserve">, </w:t>
      </w:r>
      <w:r w:rsidRPr="00AC4FF2">
        <w:rPr>
          <w:lang w:val="en-US"/>
        </w:rPr>
        <w:t>but should be answered specifically in relation to Health and Safety competence in the</w:t>
      </w:r>
      <w:r w:rsidR="00815307">
        <w:rPr>
          <w:lang w:val="en-US"/>
        </w:rPr>
        <w:t xml:space="preserve"> </w:t>
      </w:r>
      <w:r w:rsidR="00815307" w:rsidRPr="0078739A">
        <w:rPr>
          <w:szCs w:val="24"/>
          <w:shd w:val="clear" w:color="auto" w:fill="FFFFFF"/>
          <w:lang w:val="en-GB" w:eastAsia="en-GB"/>
        </w:rPr>
        <w:fldChar w:fldCharType="begin">
          <w:ffData>
            <w:name w:val=""/>
            <w:enabled/>
            <w:calcOnExit w:val="0"/>
            <w:ddList>
              <w:result w:val="1"/>
              <w:listEntry w:val="Contractor"/>
              <w:listEntry w:val="Reserved Specialist"/>
              <w:listEntry w:val="Reserved Specialist with Design Input"/>
              <w:listEntry w:val="Applicant Works Specialist"/>
              <w:listEntry w:val="Applicant Works Specialist with Design Input"/>
            </w:ddList>
          </w:ffData>
        </w:fldChar>
      </w:r>
      <w:r w:rsidR="00815307" w:rsidRPr="0078739A">
        <w:rPr>
          <w:szCs w:val="24"/>
          <w:shd w:val="clear" w:color="auto" w:fill="FFFFFF"/>
          <w:lang w:val="en-GB" w:eastAsia="en-GB"/>
        </w:rPr>
        <w:instrText xml:space="preserve"> FORMDROPDOWN </w:instrText>
      </w:r>
      <w:r w:rsidR="00E865CE">
        <w:rPr>
          <w:szCs w:val="24"/>
          <w:shd w:val="clear" w:color="auto" w:fill="FFFFFF"/>
          <w:lang w:val="en-GB" w:eastAsia="en-GB"/>
        </w:rPr>
      </w:r>
      <w:r w:rsidR="00E865CE">
        <w:rPr>
          <w:szCs w:val="24"/>
          <w:shd w:val="clear" w:color="auto" w:fill="FFFFFF"/>
          <w:lang w:val="en-GB" w:eastAsia="en-GB"/>
        </w:rPr>
        <w:fldChar w:fldCharType="separate"/>
      </w:r>
      <w:r w:rsidR="00815307" w:rsidRPr="0078739A">
        <w:rPr>
          <w:szCs w:val="24"/>
          <w:shd w:val="clear" w:color="auto" w:fill="FFFFFF"/>
          <w:lang w:val="en-GB" w:eastAsia="en-GB"/>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23F0C2F"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27119DD8"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sidR="00AE15F4">
        <w:rPr>
          <w:lang w:val="en-US"/>
        </w:rPr>
        <w:t> </w:t>
      </w:r>
      <w:r w:rsidR="00AE15F4">
        <w:rPr>
          <w:lang w:val="en-US"/>
        </w:rPr>
        <w:t> </w:t>
      </w:r>
      <w:r w:rsidR="00AE15F4">
        <w:rPr>
          <w:lang w:val="en-US"/>
        </w:rPr>
        <w:t> </w:t>
      </w:r>
      <w:r w:rsidR="00AE15F4">
        <w:rPr>
          <w:lang w:val="en-US"/>
        </w:rPr>
        <w:t> </w:t>
      </w:r>
      <w:r w:rsidR="00AE15F4">
        <w:rPr>
          <w:lang w:val="en-US"/>
        </w:rPr>
        <w:t> </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lastRenderedPageBreak/>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6265C868"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Additional Minimum Standards:</w:t>
      </w:r>
      <w:r w:rsidRPr="00662ADF">
        <w:rPr>
          <w:rFonts w:eastAsia="Times New Roman" w:cstheme="minorHAnsi"/>
          <w:u w:val="single"/>
          <w:lang w:val="en-US"/>
        </w:rPr>
        <w:fldChar w:fldCharType="end"/>
      </w:r>
    </w:p>
    <w:p w14:paraId="6F29D79C" w14:textId="69E129C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w:t>
      </w:r>
      <w:r w:rsidRPr="00662ADF">
        <w:rPr>
          <w:rFonts w:cstheme="minorHAnsi"/>
          <w:lang w:val="en-US"/>
        </w:rPr>
        <w:fldChar w:fldCharType="end"/>
      </w:r>
    </w:p>
    <w:p w14:paraId="6F29D79D" w14:textId="3FBAE592"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00AE15F4">
        <w:rPr>
          <w:rFonts w:eastAsia="Times New Roman" w:cstheme="minorHAnsi"/>
          <w:szCs w:val="20"/>
          <w:u w:val="single"/>
          <w:lang w:val="en-US"/>
        </w:rPr>
        <w:t>P</w:t>
      </w:r>
      <w:r w:rsidRPr="00662ADF">
        <w:rPr>
          <w:rFonts w:eastAsia="Times New Roman" w:cstheme="minorHAnsi"/>
          <w:noProof/>
          <w:szCs w:val="20"/>
          <w:u w:val="single"/>
          <w:lang w:val="en-US"/>
        </w:rPr>
        <w:t>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0B41B2AE"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7F47FC1F"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00AE15F4">
        <w:t> </w:t>
      </w:r>
      <w:r w:rsidR="00AE15F4">
        <w:t> </w:t>
      </w:r>
      <w:r w:rsidR="00AE15F4">
        <w:t> </w:t>
      </w:r>
      <w:r w:rsidR="00AE15F4">
        <w:t> </w:t>
      </w:r>
      <w:r w:rsidR="00AE15F4">
        <w:t> </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lastRenderedPageBreak/>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6618759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Additional Minimum Standards:</w:t>
      </w:r>
      <w:r w:rsidRPr="00662ADF">
        <w:fldChar w:fldCharType="end"/>
      </w:r>
    </w:p>
    <w:p w14:paraId="6F29D7C0" w14:textId="55C8D852"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AE15F4">
        <w:rPr>
          <w:rFonts w:ascii="Arial" w:eastAsia="Times New Roman" w:hAnsi="Arial" w:cs="Arial"/>
          <w:sz w:val="20"/>
          <w:szCs w:val="20"/>
          <w:lang w:val="en-US"/>
        </w:rPr>
        <w:t> </w:t>
      </w:r>
      <w:r w:rsidR="00AE15F4">
        <w:rPr>
          <w:rFonts w:ascii="Arial" w:eastAsia="Times New Roman" w:hAnsi="Arial" w:cs="Arial"/>
          <w:sz w:val="20"/>
          <w:szCs w:val="20"/>
          <w:lang w:val="en-US"/>
        </w:rPr>
        <w:t> </w:t>
      </w:r>
      <w:r w:rsidR="00AE15F4">
        <w:rPr>
          <w:rFonts w:ascii="Arial" w:eastAsia="Times New Roman" w:hAnsi="Arial" w:cs="Arial"/>
          <w:sz w:val="20"/>
          <w:szCs w:val="20"/>
          <w:lang w:val="en-US"/>
        </w:rPr>
        <w:t> </w:t>
      </w:r>
      <w:r w:rsidR="00AE15F4">
        <w:rPr>
          <w:rFonts w:ascii="Arial" w:eastAsia="Times New Roman" w:hAnsi="Arial" w:cs="Arial"/>
          <w:sz w:val="20"/>
          <w:szCs w:val="20"/>
          <w:lang w:val="en-US"/>
        </w:rPr>
        <w:t> </w:t>
      </w:r>
      <w:r w:rsidR="00AE15F4">
        <w:rPr>
          <w:rFonts w:ascii="Arial" w:eastAsia="Times New Roman" w:hAnsi="Arial" w:cs="Arial"/>
          <w:sz w:val="20"/>
          <w:szCs w:val="20"/>
          <w:lang w:val="en-US"/>
        </w:rPr>
        <w:t> </w:t>
      </w:r>
      <w:r w:rsidRPr="00AC4FF2">
        <w:rPr>
          <w:rFonts w:ascii="Arial" w:eastAsia="Times New Roman" w:hAnsi="Arial" w:cs="Arial"/>
          <w:sz w:val="20"/>
          <w:szCs w:val="20"/>
          <w:lang w:val="en-US"/>
        </w:rPr>
        <w:fldChar w:fldCharType="end"/>
      </w:r>
    </w:p>
    <w:p w14:paraId="6F29D7C1" w14:textId="0A628278"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00AE15F4">
        <w:rPr>
          <w:lang w:val="en-US"/>
        </w:rPr>
        <w:t>P</w:t>
      </w:r>
      <w:r w:rsidRPr="00AC4FF2">
        <w:rPr>
          <w:noProof/>
          <w:lang w:val="en-US"/>
        </w:rPr>
        <w:t>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proofErr w:type="gramStart"/>
      <w:r w:rsidR="00662ADF" w:rsidRPr="00AC4FF2">
        <w:rPr>
          <w:lang w:eastAsia="en-IE"/>
        </w:rPr>
        <w:t>also</w:t>
      </w:r>
      <w:r w:rsidR="00662ADF">
        <w:rPr>
          <w:lang w:eastAsia="en-IE"/>
        </w:rPr>
        <w:t xml:space="preserve"> ”</w:t>
      </w:r>
      <w:proofErr w:type="gramEnd"/>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4AB28A52"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bookmarkStart w:id="2" w:name="_GoBack"/>
      <w:r w:rsidRPr="00662ADF">
        <w:rPr>
          <w:b/>
          <w:sz w:val="24"/>
          <w:szCs w:val="24"/>
          <w:lang w:val="en-US"/>
        </w:rPr>
        <w:fldChar w:fldCharType="begin">
          <w:ffData>
            <w:name w:val=""/>
            <w:enabled/>
            <w:calcOnExit w:val="0"/>
            <w:ddList>
              <w:result w:val="1"/>
              <w:listEntry w:val="5"/>
              <w:listEntry w:val="7"/>
            </w:ddList>
          </w:ffData>
        </w:fldChar>
      </w:r>
      <w:r w:rsidRPr="00662ADF">
        <w:rPr>
          <w:b/>
          <w:sz w:val="24"/>
          <w:szCs w:val="24"/>
          <w:lang w:val="en-US"/>
        </w:rPr>
        <w:instrText xml:space="preserve"> FORMDROPDOWN </w:instrText>
      </w:r>
      <w:r w:rsidR="00E865CE" w:rsidRPr="00662ADF">
        <w:rPr>
          <w:b/>
          <w:sz w:val="24"/>
          <w:szCs w:val="24"/>
          <w:lang w:val="en-US"/>
        </w:rPr>
      </w:r>
      <w:r w:rsidR="00E865CE">
        <w:rPr>
          <w:b/>
          <w:sz w:val="24"/>
          <w:szCs w:val="24"/>
          <w:lang w:val="en-US"/>
        </w:rPr>
        <w:fldChar w:fldCharType="separate"/>
      </w:r>
      <w:r w:rsidRPr="00662ADF">
        <w:rPr>
          <w:b/>
          <w:sz w:val="24"/>
          <w:szCs w:val="24"/>
          <w:lang w:val="en-US"/>
        </w:rPr>
        <w:fldChar w:fldCharType="end"/>
      </w:r>
      <w:bookmarkEnd w:id="2"/>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022A893D"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2B5B559C"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Additional Minimum Standards:</w:t>
      </w:r>
      <w:r w:rsidRPr="00AC4FF2">
        <w:rPr>
          <w:lang w:val="en-US"/>
        </w:rPr>
        <w:fldChar w:fldCharType="end"/>
      </w:r>
    </w:p>
    <w:p w14:paraId="6F29D7E6" w14:textId="39179C63"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E15F4">
        <w:rPr>
          <w:lang w:val="en-US"/>
        </w:rPr>
        <w:t> </w:t>
      </w:r>
      <w:r w:rsidR="00AE15F4">
        <w:rPr>
          <w:lang w:val="en-US"/>
        </w:rPr>
        <w:t> </w:t>
      </w:r>
      <w:r w:rsidR="00AE15F4">
        <w:rPr>
          <w:lang w:val="en-US"/>
        </w:rPr>
        <w:t> </w:t>
      </w:r>
      <w:r w:rsidR="00AE15F4">
        <w:rPr>
          <w:lang w:val="en-US"/>
        </w:rPr>
        <w:t> </w:t>
      </w:r>
      <w:r w:rsidR="00AE15F4">
        <w:rPr>
          <w:lang w:val="en-US"/>
        </w:rPr>
        <w:t> </w:t>
      </w:r>
      <w:r w:rsidRPr="00AC4FF2">
        <w:rPr>
          <w:lang w:val="en-US"/>
        </w:rPr>
        <w:fldChar w:fldCharType="end"/>
      </w:r>
    </w:p>
    <w:p w14:paraId="6F29D7E7" w14:textId="59D74FD0" w:rsidR="00AC4FF2" w:rsidRPr="00AC4FF2" w:rsidRDefault="00AC4FF2" w:rsidP="00AE15F4">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lastRenderedPageBreak/>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00AE15F4" w:rsidRPr="00AE15F4">
        <w:rPr>
          <w:rFonts w:ascii="Arial" w:eastAsia="Times New Roman" w:hAnsi="Arial" w:cs="Arial"/>
          <w:noProof/>
          <w:sz w:val="20"/>
          <w:szCs w:val="20"/>
          <w:lang w:val="en-US"/>
        </w:rPr>
        <w:t>Safety and Health Plans from '3'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7762891B"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sidR="00AE15F4">
        <w:rPr>
          <w:rFonts w:ascii="Arial" w:eastAsia="Times New Roman" w:hAnsi="Arial" w:cs="Arial"/>
          <w:i/>
          <w:sz w:val="20"/>
          <w:szCs w:val="20"/>
          <w:lang w:val="en-US"/>
        </w:rPr>
        <w:t> </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70D343B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w:t>
      </w:r>
      <w:r w:rsidR="00682522" w:rsidRPr="00682522">
        <w:rPr>
          <w:rFonts w:cs="Courier New"/>
          <w:lang w:val="en-GB"/>
        </w:rPr>
        <w:t>ISO 45001:2018</w:t>
      </w:r>
      <w:r w:rsidRPr="00AC4FF2">
        <w:rPr>
          <w:rFonts w:cs="Courier New"/>
          <w:lang w:val="en-GB"/>
        </w:rPr>
        <w:t xml:space="preserve">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lastRenderedPageBreak/>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E865CE">
                    <w:rPr>
                      <w:sz w:val="20"/>
                      <w:shd w:val="clear" w:color="auto" w:fill="FFFFFF"/>
                      <w:lang w:val="en-GB" w:eastAsia="en-GB"/>
                    </w:rPr>
                  </w:r>
                  <w:r w:rsidR="00E865CE">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2B4F88D7"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AE15F4">
        <w:rPr>
          <w:lang w:val="en-US"/>
        </w:rPr>
        <w:t> </w:t>
      </w:r>
      <w:r w:rsidR="00AE15F4">
        <w:rPr>
          <w:lang w:val="en-US"/>
        </w:rPr>
        <w:t> </w:t>
      </w:r>
      <w:r w:rsidR="00AE15F4">
        <w:rPr>
          <w:lang w:val="en-US"/>
        </w:rPr>
        <w:t> </w:t>
      </w:r>
      <w:r w:rsidR="00AE15F4">
        <w:rPr>
          <w:lang w:val="en-US"/>
        </w:rPr>
        <w:t> </w:t>
      </w:r>
      <w:r w:rsidR="00AE15F4">
        <w:rPr>
          <w:lang w:val="en-US"/>
        </w:rPr>
        <w:t> </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w:t>
      </w:r>
      <w:proofErr w:type="gramStart"/>
      <w:r w:rsidRPr="00AC4FF2">
        <w:rPr>
          <w:lang w:eastAsia="en-IE"/>
        </w:rPr>
        <w:t xml:space="preserve">is </w:t>
      </w:r>
      <w:r w:rsidR="006010BE" w:rsidRPr="00AC4FF2">
        <w:rPr>
          <w:lang w:eastAsia="en-IE"/>
        </w:rPr>
        <w:t>”</w:t>
      </w:r>
      <w:proofErr w:type="gramEnd"/>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4"/>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lastRenderedPageBreak/>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t>We have a Safety Statement in the format outlined by the Health and Safety Authority</w:t>
      </w:r>
      <w:r w:rsidRPr="00662ADF">
        <w:rPr>
          <w:vertAlign w:val="superscript"/>
        </w:rPr>
        <w:footnoteReference w:id="5"/>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lastRenderedPageBreak/>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2ED80" w14:textId="77777777" w:rsidR="00273F08" w:rsidRDefault="00273F08" w:rsidP="00AC4FF2">
      <w:pPr>
        <w:spacing w:after="0" w:line="240" w:lineRule="auto"/>
      </w:pPr>
      <w:r>
        <w:separator/>
      </w:r>
    </w:p>
  </w:endnote>
  <w:endnote w:type="continuationSeparator" w:id="0">
    <w:p w14:paraId="3FCE77C7" w14:textId="77777777" w:rsidR="00273F08" w:rsidRDefault="00273F08" w:rsidP="00AC4FF2">
      <w:pPr>
        <w:spacing w:after="0" w:line="240" w:lineRule="auto"/>
      </w:pPr>
      <w:r>
        <w:continuationSeparator/>
      </w:r>
    </w:p>
  </w:endnote>
  <w:endnote w:type="continuationNotice" w:id="1">
    <w:p w14:paraId="1D8706BE" w14:textId="77777777" w:rsidR="00273F08" w:rsidRDefault="00273F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6FC82" w14:textId="234D5272" w:rsidR="00060996" w:rsidRPr="00050E93" w:rsidRDefault="00060996">
    <w:pPr>
      <w:pStyle w:val="Footer"/>
      <w:rPr>
        <w:color w:val="FF0000"/>
      </w:rPr>
    </w:pPr>
    <w:r w:rsidRPr="00662ADF">
      <w:t xml:space="preserve">3.4.1 </w:t>
    </w:r>
    <w:proofErr w:type="gramStart"/>
    <w:r w:rsidRPr="00662ADF">
      <w:t>v</w:t>
    </w:r>
    <w:r w:rsidR="00BC5522">
      <w:t>3.</w:t>
    </w:r>
    <w:r w:rsidR="00435836">
      <w:t>1</w:t>
    </w:r>
    <w:r w:rsidR="00435836" w:rsidRPr="00662ADF">
      <w:t xml:space="preserve"> </w:t>
    </w:r>
    <w:r w:rsidR="00435836">
      <w:t xml:space="preserve"> </w:t>
    </w:r>
    <w:r w:rsidR="00050E93">
      <w:t>25</w:t>
    </w:r>
    <w:proofErr w:type="gramEnd"/>
    <w:r w:rsidR="00050E93">
      <w:t>-</w:t>
    </w:r>
    <w:r w:rsidR="00435836">
      <w:t>11</w:t>
    </w:r>
    <w:r w:rsidR="00050E93">
      <w:t>-</w:t>
    </w:r>
    <w:r w:rsidR="00435836">
      <w:t>2025</w:t>
    </w:r>
    <w:r w:rsidR="00D364C7" w:rsidRPr="00662ADF">
      <w:t>(QW1/QW2/QW3</w:t>
    </w:r>
    <w:r w:rsidR="00343C0F">
      <w:t>a</w:t>
    </w:r>
    <w:r w:rsidR="00D364C7" w:rsidRPr="00662ADF">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D1A16" w14:textId="77777777" w:rsidR="00273F08" w:rsidRDefault="00273F08" w:rsidP="00AC4FF2">
      <w:pPr>
        <w:spacing w:after="0" w:line="240" w:lineRule="auto"/>
      </w:pPr>
      <w:r>
        <w:separator/>
      </w:r>
    </w:p>
  </w:footnote>
  <w:footnote w:type="continuationSeparator" w:id="0">
    <w:p w14:paraId="7A6D55C7" w14:textId="77777777" w:rsidR="00273F08" w:rsidRDefault="00273F08" w:rsidP="00AC4FF2">
      <w:pPr>
        <w:spacing w:after="0" w:line="240" w:lineRule="auto"/>
      </w:pPr>
      <w:r>
        <w:continuationSeparator/>
      </w:r>
    </w:p>
  </w:footnote>
  <w:footnote w:type="continuationNotice" w:id="1">
    <w:p w14:paraId="14B58071" w14:textId="77777777" w:rsidR="00273F08" w:rsidRDefault="00273F08">
      <w:pPr>
        <w:spacing w:after="0" w:line="240" w:lineRule="auto"/>
      </w:pPr>
    </w:p>
  </w:footnote>
  <w:footnote w:id="2">
    <w:p w14:paraId="5B525D49" w14:textId="4EA9C75B" w:rsidR="00815307" w:rsidRPr="00050E93" w:rsidRDefault="00815307">
      <w:pPr>
        <w:pStyle w:val="FootnoteText"/>
        <w:rPr>
          <w:lang w:val="en-IE"/>
        </w:rPr>
      </w:pPr>
      <w:r>
        <w:rPr>
          <w:rStyle w:val="FootnoteReference"/>
        </w:rPr>
        <w:footnoteRef/>
      </w:r>
      <w:r>
        <w:t xml:space="preserve"> </w:t>
      </w:r>
      <w:r>
        <w:rPr>
          <w:lang w:val="en-IE"/>
        </w:rPr>
        <w:t>Select as appropriate</w:t>
      </w:r>
    </w:p>
  </w:footnote>
  <w:footnote w:id="3">
    <w:p w14:paraId="1AA1C42A" w14:textId="6807C2AB"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“Tenderer” shall be read in place of “Applicant”, or where used with QW3</w:t>
      </w:r>
      <w:r w:rsidR="00D130BF">
        <w:t>a</w:t>
      </w:r>
      <w:r w:rsidRPr="00662ADF">
        <w:t xml:space="preserve">, </w:t>
      </w:r>
      <w:r w:rsidR="003C79EE">
        <w:t xml:space="preserve">the term </w:t>
      </w:r>
      <w:r w:rsidRPr="00662ADF">
        <w:t>“Specialist” or “Specialist with Design Input” shall be read in place of “Applicant”.</w:t>
      </w:r>
    </w:p>
  </w:footnote>
  <w:footnote w:id="4">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5">
    <w:p w14:paraId="6F29D88E" w14:textId="039BB55A"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history="1">
        <w:r w:rsidR="00682522" w:rsidRPr="00E10AA9">
          <w:rPr>
            <w:rStyle w:val="Hyperlink"/>
          </w:rPr>
          <w:t>https://www.hsa.ie/eng/publications_and_forms/publications/safety_and_health_management/a_guide_to_risk_assessments_and_safety_statements.html</w:t>
        </w:r>
      </w:hyperlink>
      <w:r w:rsidR="0068252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E7F6F" w14:textId="0FF7D317"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343C0F">
      <w:rPr>
        <w:rFonts w:asciiTheme="minorHAnsi" w:hAnsiTheme="minorHAnsi" w:cstheme="minorHAnsi"/>
        <w:b/>
        <w:bCs/>
        <w:color w:val="000000"/>
        <w:sz w:val="18"/>
        <w:szCs w:val="16"/>
        <w:lang w:val="en-IE" w:eastAsia="en-US"/>
      </w:rPr>
      <w:t xml:space="preserve">Applicant </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t>
    </w:r>
    <w:r w:rsidR="00343C0F">
      <w:rPr>
        <w:rFonts w:asciiTheme="minorHAnsi" w:hAnsiTheme="minorHAnsi" w:cstheme="minorHAnsi"/>
        <w:b/>
        <w:bCs/>
        <w:color w:val="000000"/>
        <w:sz w:val="18"/>
        <w:szCs w:val="16"/>
        <w:lang w:val="en-IE" w:eastAsia="en-US"/>
      </w:rPr>
      <w:t xml:space="preserve">Applicant </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7"/>
  </w:num>
  <w:num w:numId="2">
    <w:abstractNumId w:val="16"/>
  </w:num>
  <w:num w:numId="3">
    <w:abstractNumId w:val="10"/>
  </w:num>
  <w:num w:numId="4">
    <w:abstractNumId w:val="11"/>
  </w:num>
  <w:num w:numId="5">
    <w:abstractNumId w:val="3"/>
  </w:num>
  <w:num w:numId="6">
    <w:abstractNumId w:val="9"/>
  </w:num>
  <w:num w:numId="7">
    <w:abstractNumId w:val="0"/>
  </w:num>
  <w:num w:numId="8">
    <w:abstractNumId w:val="14"/>
  </w:num>
  <w:num w:numId="9">
    <w:abstractNumId w:val="1"/>
  </w:num>
  <w:num w:numId="10">
    <w:abstractNumId w:val="8"/>
  </w:num>
  <w:num w:numId="11">
    <w:abstractNumId w:val="5"/>
  </w:num>
  <w:num w:numId="12">
    <w:abstractNumId w:val="7"/>
  </w:num>
  <w:num w:numId="13">
    <w:abstractNumId w:val="2"/>
  </w:num>
  <w:num w:numId="14">
    <w:abstractNumId w:val="15"/>
  </w:num>
  <w:num w:numId="15">
    <w:abstractNumId w:val="13"/>
  </w:num>
  <w:num w:numId="16">
    <w:abstractNumId w:val="4"/>
  </w:num>
  <w:num w:numId="17">
    <w:abstractNumId w:val="6"/>
  </w:num>
  <w:num w:numId="18">
    <w:abstractNumId w:val="18"/>
  </w:num>
  <w:num w:numId="19">
    <w:abstractNumId w:val="0"/>
  </w:num>
  <w:num w:numId="20">
    <w:abstractNumId w:val="0"/>
  </w:num>
  <w:num w:numId="21">
    <w:abstractNumId w:val="0"/>
  </w:num>
  <w:num w:numId="22">
    <w:abstractNumId w:val="0"/>
  </w:num>
  <w:num w:numId="23">
    <w:abstractNumId w:val="12"/>
  </w:num>
  <w:num w:numId="24">
    <w:abstractNumId w:val="0"/>
  </w:num>
  <w:num w:numId="25">
    <w:abstractNumId w:val="0"/>
  </w:num>
  <w:num w:numId="26">
    <w:abstractNumId w:val="0"/>
  </w:num>
  <w:num w:numId="2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rw+noy4vJ9PpozizLOyNthmka9WWMgp6CwMvmD2RPm3O9QJMlRGH/sXErmirss2mSSVkfzgLnyyk+FpjzU5DsQ==" w:salt="TPi9tyoA5NIE9OkvJsGfrQ=="/>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FF2"/>
    <w:rsid w:val="00001BE8"/>
    <w:rsid w:val="000332D3"/>
    <w:rsid w:val="00050E93"/>
    <w:rsid w:val="00060996"/>
    <w:rsid w:val="00070F7A"/>
    <w:rsid w:val="00090D96"/>
    <w:rsid w:val="00133B42"/>
    <w:rsid w:val="0015395C"/>
    <w:rsid w:val="00170A9D"/>
    <w:rsid w:val="001A27AD"/>
    <w:rsid w:val="001E46D6"/>
    <w:rsid w:val="001F25EE"/>
    <w:rsid w:val="00254DF0"/>
    <w:rsid w:val="00273F08"/>
    <w:rsid w:val="00274D75"/>
    <w:rsid w:val="00283ECA"/>
    <w:rsid w:val="00291332"/>
    <w:rsid w:val="002D2B0D"/>
    <w:rsid w:val="00304E2A"/>
    <w:rsid w:val="00321B51"/>
    <w:rsid w:val="00343C0F"/>
    <w:rsid w:val="00365897"/>
    <w:rsid w:val="00384C3F"/>
    <w:rsid w:val="003C1F58"/>
    <w:rsid w:val="003C7207"/>
    <w:rsid w:val="003C79EE"/>
    <w:rsid w:val="003E36C6"/>
    <w:rsid w:val="00435836"/>
    <w:rsid w:val="004D711F"/>
    <w:rsid w:val="004E13D2"/>
    <w:rsid w:val="004E1D9F"/>
    <w:rsid w:val="00505C1C"/>
    <w:rsid w:val="00536055"/>
    <w:rsid w:val="00540869"/>
    <w:rsid w:val="00567BB1"/>
    <w:rsid w:val="005F2DDE"/>
    <w:rsid w:val="006010BE"/>
    <w:rsid w:val="00601139"/>
    <w:rsid w:val="00606202"/>
    <w:rsid w:val="00662ADF"/>
    <w:rsid w:val="00682522"/>
    <w:rsid w:val="00690319"/>
    <w:rsid w:val="00691D82"/>
    <w:rsid w:val="006D35BC"/>
    <w:rsid w:val="006E00E6"/>
    <w:rsid w:val="007036AC"/>
    <w:rsid w:val="00726FB7"/>
    <w:rsid w:val="0076775A"/>
    <w:rsid w:val="00773C44"/>
    <w:rsid w:val="007814EE"/>
    <w:rsid w:val="00782668"/>
    <w:rsid w:val="0079387A"/>
    <w:rsid w:val="007D26E7"/>
    <w:rsid w:val="00815307"/>
    <w:rsid w:val="00836BE2"/>
    <w:rsid w:val="00887C06"/>
    <w:rsid w:val="008A2B6F"/>
    <w:rsid w:val="008B143F"/>
    <w:rsid w:val="008B7538"/>
    <w:rsid w:val="008F6EE5"/>
    <w:rsid w:val="00901404"/>
    <w:rsid w:val="0092227F"/>
    <w:rsid w:val="009419B4"/>
    <w:rsid w:val="00987E01"/>
    <w:rsid w:val="00A02753"/>
    <w:rsid w:val="00A17719"/>
    <w:rsid w:val="00A62E48"/>
    <w:rsid w:val="00AA4FAA"/>
    <w:rsid w:val="00AC4FF2"/>
    <w:rsid w:val="00AE15F4"/>
    <w:rsid w:val="00B56560"/>
    <w:rsid w:val="00B83CBA"/>
    <w:rsid w:val="00B87295"/>
    <w:rsid w:val="00B95E51"/>
    <w:rsid w:val="00BB339B"/>
    <w:rsid w:val="00BC5522"/>
    <w:rsid w:val="00BE2CEC"/>
    <w:rsid w:val="00C63EEB"/>
    <w:rsid w:val="00C95472"/>
    <w:rsid w:val="00CA2634"/>
    <w:rsid w:val="00CC1E0F"/>
    <w:rsid w:val="00CD046A"/>
    <w:rsid w:val="00CF4C9D"/>
    <w:rsid w:val="00D130BF"/>
    <w:rsid w:val="00D27DB5"/>
    <w:rsid w:val="00D364C7"/>
    <w:rsid w:val="00DE7B09"/>
    <w:rsid w:val="00E76E17"/>
    <w:rsid w:val="00E865CE"/>
    <w:rsid w:val="00EA2693"/>
    <w:rsid w:val="00F17020"/>
    <w:rsid w:val="00F95CB8"/>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 w:type="character" w:customStyle="1" w:styleId="UnresolvedMention">
    <w:name w:val="Unresolved Mention"/>
    <w:basedOn w:val="DefaultParagraphFont"/>
    <w:uiPriority w:val="99"/>
    <w:semiHidden/>
    <w:unhideWhenUsed/>
    <w:rsid w:val="006825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hsa.ie/eng/publications_and_forms/publications/safety_and_health_management/a_guide_to_risk_assessments_and_safety_statements.html"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3.xml><?xml version="1.0" encoding="utf-8"?>
<ds:datastoreItem xmlns:ds="http://schemas.openxmlformats.org/officeDocument/2006/customXml" ds:itemID="{6F6502EA-4220-4BB8-8656-4B59280F2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D08D95D-0715-4455-9342-EB00CA180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2279</Words>
  <Characters>12996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2025-05-15T10:17:00Z</dcterms:created>
  <dcterms:modified xsi:type="dcterms:W3CDTF">2026-07-22T12:33:00Z</dcterms:modified>
</cp:coreProperties>
</file>